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62ECD" w14:textId="34E12990" w:rsidR="00386E4F" w:rsidRPr="00B2469F" w:rsidRDefault="00386E4F" w:rsidP="00C3707C">
      <w:pPr>
        <w:shd w:val="clear" w:color="auto" w:fill="FFFFFF"/>
        <w:tabs>
          <w:tab w:val="left" w:pos="851"/>
        </w:tabs>
        <w:spacing w:after="0" w:line="240" w:lineRule="auto"/>
        <w:rPr>
          <w:rFonts w:eastAsia="Times New Roman" w:cs="Times New Roman"/>
          <w:sz w:val="20"/>
          <w:szCs w:val="20"/>
          <w:lang w:val="en-US" w:eastAsia="ru-RU"/>
        </w:rPr>
      </w:pPr>
    </w:p>
    <w:p w14:paraId="046E4398" w14:textId="38584523" w:rsidR="00386E4F" w:rsidRPr="00C3707C" w:rsidRDefault="00C3707C" w:rsidP="00386E4F">
      <w:pPr>
        <w:shd w:val="clear" w:color="auto" w:fill="FFFFFF"/>
        <w:tabs>
          <w:tab w:val="left" w:pos="851"/>
        </w:tabs>
        <w:spacing w:after="0" w:line="240" w:lineRule="auto"/>
        <w:ind w:left="567" w:firstLine="567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C3707C">
        <w:rPr>
          <w:rFonts w:ascii="Calibri" w:eastAsia="Times New Roman" w:hAnsi="Calibri" w:cs="Times New Roman"/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74E6BD37" wp14:editId="2F54A93A">
            <wp:simplePos x="0" y="0"/>
            <wp:positionH relativeFrom="margin">
              <wp:align>center</wp:align>
            </wp:positionH>
            <wp:positionV relativeFrom="paragraph">
              <wp:posOffset>-131618</wp:posOffset>
            </wp:positionV>
            <wp:extent cx="370205" cy="607060"/>
            <wp:effectExtent l="0" t="0" r="0" b="2540"/>
            <wp:wrapNone/>
            <wp:docPr id="1" name="Рисунок 1" descr="Описание: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лого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" cy="60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523DEE3" w14:textId="3F479628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567" w:firstLine="567"/>
        <w:jc w:val="center"/>
        <w:rPr>
          <w:rFonts w:eastAsia="Times New Roman" w:cs="Times New Roman"/>
          <w:sz w:val="20"/>
          <w:szCs w:val="20"/>
          <w:lang w:eastAsia="ru-RU"/>
        </w:rPr>
      </w:pPr>
    </w:p>
    <w:p w14:paraId="1C2A5494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567"/>
        <w:jc w:val="center"/>
        <w:rPr>
          <w:rFonts w:eastAsia="Times New Roman" w:cs="Times New Roman"/>
          <w:sz w:val="20"/>
          <w:szCs w:val="20"/>
          <w:lang w:eastAsia="ru-RU"/>
        </w:rPr>
      </w:pPr>
    </w:p>
    <w:p w14:paraId="1EFB6864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567"/>
        <w:jc w:val="center"/>
        <w:rPr>
          <w:rFonts w:eastAsia="Times New Roman" w:cs="Times New Roman"/>
          <w:sz w:val="20"/>
          <w:szCs w:val="20"/>
          <w:lang w:eastAsia="ru-RU"/>
        </w:rPr>
      </w:pPr>
    </w:p>
    <w:p w14:paraId="2DE087C4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caps/>
          <w:sz w:val="20"/>
          <w:szCs w:val="20"/>
          <w:lang w:eastAsia="ru-RU"/>
        </w:rPr>
      </w:pPr>
      <w:r w:rsidRPr="00C3707C">
        <w:rPr>
          <w:rFonts w:eastAsia="Times New Roman" w:cs="Times New Roman"/>
          <w:sz w:val="20"/>
          <w:szCs w:val="20"/>
          <w:lang w:eastAsia="ru-RU"/>
        </w:rPr>
        <w:t>МИНИСТЕРСТВО НАУКИ И ВЫСШЕГО ОБРАЗОВАНИЯ РОССИЙСКОЙ ФЕДЕРАЦИИ</w:t>
      </w:r>
    </w:p>
    <w:p w14:paraId="19C52FF7" w14:textId="77777777" w:rsidR="00386E4F" w:rsidRPr="00C3707C" w:rsidRDefault="00386E4F" w:rsidP="00386E4F">
      <w:pPr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szCs w:val="20"/>
          <w:lang w:eastAsia="ru-RU"/>
        </w:rPr>
      </w:pPr>
      <w:r w:rsidRPr="00C3707C">
        <w:rPr>
          <w:rFonts w:eastAsia="Times New Roman" w:cs="Times New Roman"/>
          <w:szCs w:val="20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3CCDCE54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/>
          <w:bCs/>
          <w:sz w:val="28"/>
          <w:szCs w:val="28"/>
          <w:lang w:eastAsia="ru-RU"/>
        </w:rPr>
        <w:t>«Дальневосточный федеральный университет»</w:t>
      </w:r>
    </w:p>
    <w:p w14:paraId="3E713DD0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/>
          <w:bCs/>
          <w:sz w:val="28"/>
          <w:szCs w:val="28"/>
          <w:lang w:eastAsia="ru-RU"/>
        </w:rPr>
        <w:t>(ДВФУ)</w:t>
      </w:r>
    </w:p>
    <w:p w14:paraId="195D317A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-284" w:firstLine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273FD1CA" w14:textId="77777777" w:rsidR="00386E4F" w:rsidRPr="00C3707C" w:rsidRDefault="00386E4F" w:rsidP="00386E4F">
      <w:pPr>
        <w:pBdr>
          <w:top w:val="thinThickSmallGap" w:sz="24" w:space="2" w:color="auto"/>
        </w:pBdr>
        <w:tabs>
          <w:tab w:val="left" w:pos="851"/>
        </w:tabs>
        <w:spacing w:after="0" w:line="240" w:lineRule="auto"/>
        <w:ind w:left="-284" w:firstLine="567"/>
        <w:jc w:val="center"/>
        <w:rPr>
          <w:rFonts w:eastAsia="Times New Roman" w:cs="Times New Roman"/>
          <w:sz w:val="16"/>
          <w:szCs w:val="16"/>
          <w:lang w:eastAsia="ru-RU"/>
        </w:rPr>
      </w:pPr>
    </w:p>
    <w:tbl>
      <w:tblPr>
        <w:tblW w:w="10173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73"/>
      </w:tblGrid>
      <w:tr w:rsidR="00C3707C" w:rsidRPr="00C3707C" w14:paraId="027BA8EB" w14:textId="77777777" w:rsidTr="00246750">
        <w:tc>
          <w:tcPr>
            <w:tcW w:w="10173" w:type="dxa"/>
          </w:tcPr>
          <w:p w14:paraId="565FFC43" w14:textId="77777777" w:rsidR="00386E4F" w:rsidRPr="00C3707C" w:rsidRDefault="00386E4F" w:rsidP="00246750">
            <w:pPr>
              <w:tabs>
                <w:tab w:val="left" w:pos="851"/>
              </w:tabs>
              <w:spacing w:after="0" w:line="240" w:lineRule="auto"/>
              <w:ind w:left="-284"/>
              <w:jc w:val="both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  <w:p w14:paraId="3B5D73ED" w14:textId="77777777" w:rsidR="00386E4F" w:rsidRPr="00C3707C" w:rsidRDefault="00386E4F" w:rsidP="00246750">
            <w:pPr>
              <w:widowControl w:val="0"/>
              <w:tabs>
                <w:tab w:val="left" w:pos="1134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b/>
                <w:bCs/>
                <w:sz w:val="28"/>
                <w:szCs w:val="28"/>
                <w:lang w:eastAsia="ru-RU"/>
              </w:rPr>
              <w:t>ИНСТИТУТ МАТЕМАТИКИ И КОМПЬЮТЕРНЫХ ТЕХНОЛОГИЙ</w:t>
            </w:r>
          </w:p>
          <w:p w14:paraId="0B351FEC" w14:textId="77777777" w:rsidR="00386E4F" w:rsidRPr="00C3707C" w:rsidRDefault="00386E4F" w:rsidP="00246750">
            <w:pPr>
              <w:widowControl w:val="0"/>
              <w:tabs>
                <w:tab w:val="left" w:pos="1134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bCs/>
                <w:szCs w:val="24"/>
                <w:lang w:eastAsia="ru-RU"/>
              </w:rPr>
            </w:pPr>
          </w:p>
          <w:p w14:paraId="10164587" w14:textId="77777777" w:rsidR="00386E4F" w:rsidRPr="00C3707C" w:rsidRDefault="00386E4F" w:rsidP="00246750">
            <w:pPr>
              <w:widowControl w:val="0"/>
              <w:tabs>
                <w:tab w:val="left" w:pos="1134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b/>
                <w:sz w:val="28"/>
                <w:szCs w:val="20"/>
                <w:lang w:eastAsia="ru-RU"/>
              </w:rPr>
              <w:t>Департамент математического и компьютерного моделирования</w:t>
            </w:r>
          </w:p>
          <w:p w14:paraId="417606A3" w14:textId="77777777" w:rsidR="00386E4F" w:rsidRPr="00C3707C" w:rsidRDefault="00386E4F" w:rsidP="00246750">
            <w:pPr>
              <w:widowControl w:val="0"/>
              <w:tabs>
                <w:tab w:val="left" w:pos="851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</w:p>
          <w:p w14:paraId="67E976B3" w14:textId="77777777" w:rsidR="00386E4F" w:rsidRPr="00C3707C" w:rsidRDefault="00386E4F" w:rsidP="00246750">
            <w:pPr>
              <w:widowControl w:val="0"/>
              <w:tabs>
                <w:tab w:val="left" w:pos="851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</w:p>
        </w:tc>
      </w:tr>
    </w:tbl>
    <w:p w14:paraId="5D0BE476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b/>
          <w:bCs/>
          <w:sz w:val="20"/>
          <w:szCs w:val="20"/>
          <w:lang w:eastAsia="ru-RU"/>
        </w:rPr>
      </w:pPr>
    </w:p>
    <w:p w14:paraId="2C485957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6E981A3F" w14:textId="77777777" w:rsidR="00386E4F" w:rsidRPr="00C3707C" w:rsidRDefault="00386E4F" w:rsidP="00386E4F">
      <w:pPr>
        <w:spacing w:after="24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/>
          <w:bCs/>
          <w:sz w:val="28"/>
          <w:szCs w:val="28"/>
          <w:lang w:eastAsia="ru-RU"/>
        </w:rPr>
        <w:t>О Т Ч Е Т</w:t>
      </w:r>
    </w:p>
    <w:p w14:paraId="5C33D334" w14:textId="453B2941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 xml:space="preserve">к </w:t>
      </w:r>
      <w:r w:rsidR="00E304BD">
        <w:rPr>
          <w:rFonts w:eastAsia="Times New Roman" w:cs="Times New Roman"/>
          <w:bCs/>
          <w:sz w:val="28"/>
          <w:szCs w:val="28"/>
          <w:lang w:eastAsia="ru-RU"/>
        </w:rPr>
        <w:t>лабораторной</w:t>
      </w:r>
      <w:r w:rsidR="009C5D66">
        <w:rPr>
          <w:rFonts w:eastAsia="Times New Roman" w:cs="Times New Roman"/>
          <w:bCs/>
          <w:sz w:val="28"/>
          <w:szCs w:val="28"/>
          <w:lang w:eastAsia="ru-RU"/>
        </w:rPr>
        <w:t xml:space="preserve"> работе</w:t>
      </w:r>
      <w:r w:rsidRPr="00C3707C">
        <w:rPr>
          <w:rFonts w:eastAsia="Times New Roman" w:cs="Times New Roman"/>
          <w:bCs/>
          <w:sz w:val="28"/>
          <w:szCs w:val="28"/>
          <w:lang w:eastAsia="ru-RU"/>
        </w:rPr>
        <w:t xml:space="preserve"> №</w:t>
      </w:r>
      <w:r w:rsidR="00B34F04">
        <w:rPr>
          <w:rFonts w:eastAsia="Times New Roman" w:cs="Times New Roman"/>
          <w:bCs/>
          <w:sz w:val="28"/>
          <w:szCs w:val="28"/>
          <w:lang w:eastAsia="ru-RU"/>
        </w:rPr>
        <w:t>6</w:t>
      </w:r>
      <w:r w:rsidRPr="00C3707C">
        <w:rPr>
          <w:rFonts w:eastAsia="Times New Roman" w:cs="Times New Roman"/>
          <w:bCs/>
          <w:sz w:val="28"/>
          <w:szCs w:val="28"/>
          <w:lang w:eastAsia="ru-RU"/>
        </w:rPr>
        <w:t xml:space="preserve"> по дисциплине</w:t>
      </w:r>
    </w:p>
    <w:p w14:paraId="4B3A5685" w14:textId="6871E1D5" w:rsidR="00386E4F" w:rsidRPr="00C3707C" w:rsidRDefault="00386E4F" w:rsidP="00386E4F">
      <w:pPr>
        <w:spacing w:after="240" w:line="240" w:lineRule="auto"/>
        <w:ind w:left="567"/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>«</w:t>
      </w:r>
      <w:r w:rsidR="00E304BD">
        <w:rPr>
          <w:rFonts w:eastAsia="Times New Roman" w:cs="Times New Roman"/>
          <w:bCs/>
          <w:sz w:val="28"/>
          <w:szCs w:val="28"/>
          <w:lang w:eastAsia="ru-RU"/>
        </w:rPr>
        <w:t>Математическое моделирование</w:t>
      </w:r>
      <w:r w:rsidRPr="00C3707C">
        <w:rPr>
          <w:rFonts w:eastAsia="Times New Roman" w:cs="Times New Roman"/>
          <w:bCs/>
          <w:sz w:val="28"/>
          <w:szCs w:val="28"/>
          <w:lang w:eastAsia="ru-RU"/>
        </w:rPr>
        <w:t>»</w:t>
      </w:r>
    </w:p>
    <w:p w14:paraId="181603FC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 xml:space="preserve">направление подготовки </w:t>
      </w:r>
    </w:p>
    <w:p w14:paraId="1FA3A1F5" w14:textId="77777777" w:rsidR="00386E4F" w:rsidRPr="00C3707C" w:rsidRDefault="00386E4F" w:rsidP="00386E4F">
      <w:pPr>
        <w:spacing w:after="24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>01.03.02 «Прикладная математика и информатика»</w:t>
      </w:r>
    </w:p>
    <w:p w14:paraId="6388EB73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tbl>
      <w:tblPr>
        <w:tblW w:w="10365" w:type="dxa"/>
        <w:tblInd w:w="-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6"/>
        <w:gridCol w:w="425"/>
        <w:gridCol w:w="4974"/>
      </w:tblGrid>
      <w:tr w:rsidR="00C3707C" w:rsidRPr="00C3707C" w14:paraId="2FEBA684" w14:textId="77777777" w:rsidTr="00246750">
        <w:tc>
          <w:tcPr>
            <w:tcW w:w="4966" w:type="dxa"/>
            <w:tcBorders>
              <w:top w:val="nil"/>
              <w:left w:val="nil"/>
              <w:bottom w:val="nil"/>
              <w:right w:val="nil"/>
            </w:tcBorders>
          </w:tcPr>
          <w:p w14:paraId="16BD8481" w14:textId="77777777" w:rsidR="00386E4F" w:rsidRPr="00C3707C" w:rsidRDefault="00386E4F" w:rsidP="00246750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7F9107A6" w14:textId="77777777" w:rsidR="00386E4F" w:rsidRPr="00C3707C" w:rsidRDefault="00386E4F" w:rsidP="00246750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97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9DF73BF" w14:textId="77777777" w:rsidR="00386E4F" w:rsidRPr="00C3707C" w:rsidRDefault="00386E4F" w:rsidP="00246750">
            <w:pPr>
              <w:spacing w:after="0" w:line="240" w:lineRule="auto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  <w:p w14:paraId="0C685DC0" w14:textId="77777777" w:rsidR="00386E4F" w:rsidRPr="00C3707C" w:rsidRDefault="00386E4F" w:rsidP="00246750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 xml:space="preserve">Выполнил студент </w:t>
            </w:r>
          </w:p>
          <w:p w14:paraId="1AE14FDE" w14:textId="77777777" w:rsidR="00386E4F" w:rsidRPr="00C3707C" w:rsidRDefault="00386E4F" w:rsidP="00246750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>гр. Б9120-01.03.02миопд</w:t>
            </w:r>
          </w:p>
          <w:p w14:paraId="3BB97496" w14:textId="774A0F5E" w:rsidR="00172C3A" w:rsidRDefault="00386E4F" w:rsidP="00172C3A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</w:pP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 xml:space="preserve">Крюков Н.В.  </w:t>
            </w: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>__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__________</w:t>
            </w:r>
          </w:p>
          <w:p w14:paraId="6F3C8BF8" w14:textId="2D901087" w:rsidR="00172C3A" w:rsidRPr="00172C3A" w:rsidRDefault="00172C3A" w:rsidP="00172C3A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i/>
                <w:sz w:val="16"/>
                <w:szCs w:val="16"/>
                <w:lang w:eastAsia="ru-RU"/>
              </w:rPr>
            </w:pPr>
            <w:r w:rsidRPr="00C3707C">
              <w:rPr>
                <w:rFonts w:eastAsia="Times New Roman" w:cs="Times New Roman"/>
                <w:i/>
                <w:sz w:val="16"/>
                <w:szCs w:val="16"/>
                <w:lang w:eastAsia="ru-RU"/>
              </w:rPr>
              <w:t>(Ф.И.О.)                                            (подпись)</w:t>
            </w:r>
          </w:p>
          <w:p w14:paraId="28E4F30C" w14:textId="77777777" w:rsidR="00172C3A" w:rsidRDefault="00172C3A" w:rsidP="00172C3A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14:paraId="12817137" w14:textId="746D871A" w:rsidR="00172C3A" w:rsidRPr="00C3707C" w:rsidRDefault="00172C3A" w:rsidP="00172C3A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8"/>
                <w:szCs w:val="28"/>
                <w:lang w:eastAsia="ru-RU"/>
              </w:rPr>
              <w:t>профессор</w:t>
            </w:r>
          </w:p>
          <w:p w14:paraId="50C1A534" w14:textId="6D6F5A66" w:rsidR="00172C3A" w:rsidRPr="00C3707C" w:rsidRDefault="00172C3A" w:rsidP="00172C3A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Пермяков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М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.</w:t>
            </w:r>
            <w:r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С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 xml:space="preserve">.  </w:t>
            </w: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>__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__________</w:t>
            </w:r>
          </w:p>
        </w:tc>
      </w:tr>
      <w:tr w:rsidR="00C3707C" w:rsidRPr="00C3707C" w14:paraId="47180A62" w14:textId="77777777" w:rsidTr="00246750">
        <w:tc>
          <w:tcPr>
            <w:tcW w:w="4966" w:type="dxa"/>
            <w:tcBorders>
              <w:top w:val="nil"/>
              <w:left w:val="nil"/>
              <w:bottom w:val="nil"/>
              <w:right w:val="nil"/>
            </w:tcBorders>
          </w:tcPr>
          <w:p w14:paraId="7E5FDBA2" w14:textId="77777777" w:rsidR="00386E4F" w:rsidRPr="00C3707C" w:rsidRDefault="00386E4F" w:rsidP="00246750">
            <w:pPr>
              <w:spacing w:after="0" w:line="240" w:lineRule="auto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3E79D335" w14:textId="77777777" w:rsidR="00386E4F" w:rsidRPr="00C3707C" w:rsidRDefault="00386E4F" w:rsidP="00246750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97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2A86DBF" w14:textId="77777777" w:rsidR="00386E4F" w:rsidRPr="00C3707C" w:rsidRDefault="00386E4F" w:rsidP="00246750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i/>
                <w:sz w:val="16"/>
                <w:szCs w:val="16"/>
                <w:lang w:eastAsia="ru-RU"/>
              </w:rPr>
            </w:pPr>
            <w:r w:rsidRPr="00C3707C">
              <w:rPr>
                <w:rFonts w:eastAsia="Times New Roman" w:cs="Times New Roman"/>
                <w:i/>
                <w:sz w:val="16"/>
                <w:szCs w:val="16"/>
                <w:lang w:eastAsia="ru-RU"/>
              </w:rPr>
              <w:t>(Ф.И.О.)                                            (подпись)</w:t>
            </w:r>
          </w:p>
          <w:p w14:paraId="72871BE4" w14:textId="77777777" w:rsidR="00386E4F" w:rsidRPr="00C3707C" w:rsidRDefault="00386E4F" w:rsidP="00246750">
            <w:pPr>
              <w:spacing w:after="0" w:line="240" w:lineRule="auto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  <w:p w14:paraId="4445DC0F" w14:textId="4DAA5C9B" w:rsidR="00386E4F" w:rsidRPr="00C3707C" w:rsidRDefault="00386E4F" w:rsidP="00246750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>«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</w:t>
            </w:r>
            <w:r w:rsidR="009738F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>3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»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</w:t>
            </w:r>
            <w:r w:rsidR="00713667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</w:t>
            </w:r>
            <w:r w:rsidR="009738F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>февраля</w:t>
            </w:r>
            <w:r w:rsidR="00713667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  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>202</w:t>
            </w:r>
            <w:r w:rsidR="007879D4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>3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>г.</w:t>
            </w:r>
          </w:p>
        </w:tc>
      </w:tr>
      <w:tr w:rsidR="00C3707C" w:rsidRPr="00C3707C" w14:paraId="560AA992" w14:textId="77777777" w:rsidTr="00246750">
        <w:tc>
          <w:tcPr>
            <w:tcW w:w="4966" w:type="dxa"/>
            <w:tcBorders>
              <w:top w:val="nil"/>
              <w:left w:val="nil"/>
              <w:bottom w:val="nil"/>
              <w:right w:val="nil"/>
            </w:tcBorders>
          </w:tcPr>
          <w:p w14:paraId="005330C4" w14:textId="77777777" w:rsidR="00386E4F" w:rsidRPr="00C3707C" w:rsidRDefault="00386E4F" w:rsidP="00246750">
            <w:pPr>
              <w:spacing w:after="0" w:line="240" w:lineRule="auto"/>
              <w:ind w:left="56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1282768B" w14:textId="77777777" w:rsidR="00386E4F" w:rsidRPr="00C3707C" w:rsidRDefault="00386E4F" w:rsidP="00246750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974" w:type="dxa"/>
            <w:tcBorders>
              <w:top w:val="nil"/>
              <w:left w:val="nil"/>
              <w:bottom w:val="nil"/>
              <w:right w:val="nil"/>
            </w:tcBorders>
          </w:tcPr>
          <w:p w14:paraId="320A73D6" w14:textId="77777777" w:rsidR="00386E4F" w:rsidRPr="00C3707C" w:rsidRDefault="00386E4F" w:rsidP="00246750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7218275E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23AB3F7B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7BAF0EBF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42976F8A" w14:textId="0AD6E51D" w:rsidR="00386E4F" w:rsidRDefault="00386E4F" w:rsidP="00172C3A">
      <w:pPr>
        <w:spacing w:after="0" w:line="240" w:lineRule="auto"/>
        <w:ind w:firstLine="0"/>
        <w:rPr>
          <w:rFonts w:eastAsia="Times New Roman" w:cs="Times New Roman"/>
          <w:sz w:val="28"/>
          <w:szCs w:val="28"/>
          <w:lang w:eastAsia="ru-RU"/>
        </w:rPr>
      </w:pPr>
    </w:p>
    <w:p w14:paraId="71202EE2" w14:textId="77777777" w:rsidR="00172C3A" w:rsidRPr="00C3707C" w:rsidRDefault="00172C3A" w:rsidP="00172C3A">
      <w:pPr>
        <w:spacing w:after="0" w:line="240" w:lineRule="auto"/>
        <w:ind w:firstLine="0"/>
        <w:rPr>
          <w:rFonts w:eastAsia="Times New Roman" w:cs="Times New Roman"/>
          <w:sz w:val="28"/>
          <w:szCs w:val="28"/>
          <w:lang w:eastAsia="ru-RU"/>
        </w:rPr>
      </w:pPr>
    </w:p>
    <w:p w14:paraId="469EDD25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5796B061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4AF94E35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593A2058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25F7A8B0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290F1DD0" w14:textId="77777777" w:rsidR="00386E4F" w:rsidRPr="00C3707C" w:rsidRDefault="00386E4F" w:rsidP="00386E4F">
      <w:pPr>
        <w:spacing w:after="0" w:line="240" w:lineRule="auto"/>
        <w:jc w:val="center"/>
        <w:rPr>
          <w:rFonts w:eastAsia="Times New Roman" w:cs="Times New Roman"/>
          <w:sz w:val="28"/>
          <w:szCs w:val="28"/>
          <w:lang w:eastAsia="ru-RU"/>
        </w:rPr>
      </w:pPr>
      <w:r w:rsidRPr="00C3707C">
        <w:rPr>
          <w:rFonts w:eastAsia="Times New Roman" w:cs="Times New Roman"/>
          <w:sz w:val="28"/>
          <w:szCs w:val="28"/>
          <w:lang w:eastAsia="ru-RU"/>
        </w:rPr>
        <w:t>г. Владивосток</w:t>
      </w:r>
    </w:p>
    <w:p w14:paraId="43F77F0B" w14:textId="0E2F75C2" w:rsidR="00386E4F" w:rsidRPr="00C3707C" w:rsidRDefault="00386E4F" w:rsidP="00386E4F">
      <w:pPr>
        <w:spacing w:after="0" w:line="240" w:lineRule="auto"/>
        <w:jc w:val="center"/>
      </w:pPr>
      <w:r w:rsidRPr="00C3707C">
        <w:rPr>
          <w:rFonts w:eastAsia="Times New Roman" w:cs="Times New Roman"/>
          <w:sz w:val="28"/>
          <w:szCs w:val="28"/>
          <w:lang w:eastAsia="ru-RU"/>
        </w:rPr>
        <w:t>202</w:t>
      </w:r>
      <w:r w:rsidR="007879D4">
        <w:rPr>
          <w:rFonts w:eastAsia="Times New Roman" w:cs="Times New Roman"/>
          <w:sz w:val="28"/>
          <w:szCs w:val="28"/>
          <w:lang w:eastAsia="ru-RU"/>
        </w:rPr>
        <w:t>3</w:t>
      </w:r>
    </w:p>
    <w:p w14:paraId="1365F860" w14:textId="08D1919B" w:rsidR="00386E4F" w:rsidRPr="00C3707C" w:rsidRDefault="00386E4F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0071362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2BA8D17B" w14:textId="020C4426" w:rsidR="00386E4F" w:rsidRDefault="00386E4F">
          <w:pPr>
            <w:pStyle w:val="a3"/>
            <w:rPr>
              <w:rFonts w:cs="Times New Roman"/>
              <w:color w:val="auto"/>
              <w:sz w:val="44"/>
              <w:szCs w:val="44"/>
            </w:rPr>
          </w:pPr>
          <w:r w:rsidRPr="00C3707C">
            <w:rPr>
              <w:rFonts w:cs="Times New Roman"/>
              <w:color w:val="auto"/>
              <w:sz w:val="44"/>
              <w:szCs w:val="44"/>
            </w:rPr>
            <w:t>Оглавление</w:t>
          </w:r>
        </w:p>
        <w:p w14:paraId="2B9F0979" w14:textId="77777777" w:rsidR="00C3707C" w:rsidRPr="00C3707C" w:rsidRDefault="00C3707C" w:rsidP="00C3707C">
          <w:pPr>
            <w:rPr>
              <w:lang w:eastAsia="ru-RU"/>
            </w:rPr>
          </w:pPr>
        </w:p>
        <w:p w14:paraId="7D2C3919" w14:textId="2E9FDB37" w:rsidR="007951F5" w:rsidRDefault="00386E4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C3707C">
            <w:rPr>
              <w:sz w:val="28"/>
              <w:szCs w:val="28"/>
            </w:rPr>
            <w:fldChar w:fldCharType="begin"/>
          </w:r>
          <w:r w:rsidRPr="00C3707C">
            <w:rPr>
              <w:sz w:val="28"/>
              <w:szCs w:val="28"/>
            </w:rPr>
            <w:instrText xml:space="preserve"> TOC \o "1-3" \h \z \u </w:instrText>
          </w:r>
          <w:r w:rsidRPr="00C3707C">
            <w:rPr>
              <w:sz w:val="28"/>
              <w:szCs w:val="28"/>
            </w:rPr>
            <w:fldChar w:fldCharType="separate"/>
          </w:r>
          <w:hyperlink w:anchor="_Toc126265478" w:history="1">
            <w:r w:rsidR="007951F5" w:rsidRPr="008B5E8D">
              <w:rPr>
                <w:rStyle w:val="a6"/>
              </w:rPr>
              <w:t>Определение цели</w:t>
            </w:r>
            <w:r w:rsidR="007951F5">
              <w:rPr>
                <w:webHidden/>
              </w:rPr>
              <w:tab/>
            </w:r>
            <w:r w:rsidR="007951F5">
              <w:rPr>
                <w:webHidden/>
              </w:rPr>
              <w:fldChar w:fldCharType="begin"/>
            </w:r>
            <w:r w:rsidR="007951F5">
              <w:rPr>
                <w:webHidden/>
              </w:rPr>
              <w:instrText xml:space="preserve"> PAGEREF _Toc126265478 \h </w:instrText>
            </w:r>
            <w:r w:rsidR="007951F5">
              <w:rPr>
                <w:webHidden/>
              </w:rPr>
            </w:r>
            <w:r w:rsidR="007951F5">
              <w:rPr>
                <w:webHidden/>
              </w:rPr>
              <w:fldChar w:fldCharType="separate"/>
            </w:r>
            <w:r w:rsidR="007951F5">
              <w:rPr>
                <w:webHidden/>
              </w:rPr>
              <w:t>3</w:t>
            </w:r>
            <w:r w:rsidR="007951F5">
              <w:rPr>
                <w:webHidden/>
              </w:rPr>
              <w:fldChar w:fldCharType="end"/>
            </w:r>
          </w:hyperlink>
        </w:p>
        <w:p w14:paraId="249760E1" w14:textId="51A36A96" w:rsidR="007951F5" w:rsidRDefault="007960D1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6265479" w:history="1">
            <w:r w:rsidR="007951F5" w:rsidRPr="008B5E8D">
              <w:rPr>
                <w:rStyle w:val="a6"/>
              </w:rPr>
              <w:t>Дополнительная информация к задаче</w:t>
            </w:r>
            <w:r w:rsidR="007951F5">
              <w:rPr>
                <w:webHidden/>
              </w:rPr>
              <w:tab/>
            </w:r>
            <w:r w:rsidR="007951F5">
              <w:rPr>
                <w:webHidden/>
              </w:rPr>
              <w:fldChar w:fldCharType="begin"/>
            </w:r>
            <w:r w:rsidR="007951F5">
              <w:rPr>
                <w:webHidden/>
              </w:rPr>
              <w:instrText xml:space="preserve"> PAGEREF _Toc126265479 \h </w:instrText>
            </w:r>
            <w:r w:rsidR="007951F5">
              <w:rPr>
                <w:webHidden/>
              </w:rPr>
            </w:r>
            <w:r w:rsidR="007951F5">
              <w:rPr>
                <w:webHidden/>
              </w:rPr>
              <w:fldChar w:fldCharType="separate"/>
            </w:r>
            <w:r w:rsidR="007951F5">
              <w:rPr>
                <w:webHidden/>
              </w:rPr>
              <w:t>3</w:t>
            </w:r>
            <w:r w:rsidR="007951F5">
              <w:rPr>
                <w:webHidden/>
              </w:rPr>
              <w:fldChar w:fldCharType="end"/>
            </w:r>
          </w:hyperlink>
        </w:p>
        <w:p w14:paraId="5E6C67AF" w14:textId="1558AF42" w:rsidR="007951F5" w:rsidRDefault="007960D1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6265480" w:history="1">
            <w:r w:rsidR="007951F5" w:rsidRPr="008B5E8D">
              <w:rPr>
                <w:rStyle w:val="a6"/>
              </w:rPr>
              <w:t>Создание математической модели</w:t>
            </w:r>
            <w:r w:rsidR="007951F5">
              <w:rPr>
                <w:webHidden/>
              </w:rPr>
              <w:tab/>
            </w:r>
            <w:r w:rsidR="007951F5">
              <w:rPr>
                <w:webHidden/>
              </w:rPr>
              <w:fldChar w:fldCharType="begin"/>
            </w:r>
            <w:r w:rsidR="007951F5">
              <w:rPr>
                <w:webHidden/>
              </w:rPr>
              <w:instrText xml:space="preserve"> PAGEREF _Toc126265480 \h </w:instrText>
            </w:r>
            <w:r w:rsidR="007951F5">
              <w:rPr>
                <w:webHidden/>
              </w:rPr>
            </w:r>
            <w:r w:rsidR="007951F5">
              <w:rPr>
                <w:webHidden/>
              </w:rPr>
              <w:fldChar w:fldCharType="separate"/>
            </w:r>
            <w:r w:rsidR="007951F5">
              <w:rPr>
                <w:webHidden/>
              </w:rPr>
              <w:t>3</w:t>
            </w:r>
            <w:r w:rsidR="007951F5">
              <w:rPr>
                <w:webHidden/>
              </w:rPr>
              <w:fldChar w:fldCharType="end"/>
            </w:r>
          </w:hyperlink>
        </w:p>
        <w:p w14:paraId="7FD29D81" w14:textId="0993539F" w:rsidR="007951F5" w:rsidRDefault="007960D1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6265481" w:history="1">
            <w:r w:rsidR="007951F5" w:rsidRPr="008B5E8D">
              <w:rPr>
                <w:rStyle w:val="a6"/>
              </w:rPr>
              <w:t>Анализ модели</w:t>
            </w:r>
            <w:r w:rsidR="007951F5">
              <w:rPr>
                <w:webHidden/>
              </w:rPr>
              <w:tab/>
            </w:r>
            <w:r w:rsidR="007951F5">
              <w:rPr>
                <w:webHidden/>
              </w:rPr>
              <w:fldChar w:fldCharType="begin"/>
            </w:r>
            <w:r w:rsidR="007951F5">
              <w:rPr>
                <w:webHidden/>
              </w:rPr>
              <w:instrText xml:space="preserve"> PAGEREF _Toc126265481 \h </w:instrText>
            </w:r>
            <w:r w:rsidR="007951F5">
              <w:rPr>
                <w:webHidden/>
              </w:rPr>
            </w:r>
            <w:r w:rsidR="007951F5">
              <w:rPr>
                <w:webHidden/>
              </w:rPr>
              <w:fldChar w:fldCharType="separate"/>
            </w:r>
            <w:r w:rsidR="007951F5">
              <w:rPr>
                <w:webHidden/>
              </w:rPr>
              <w:t>3</w:t>
            </w:r>
            <w:r w:rsidR="007951F5">
              <w:rPr>
                <w:webHidden/>
              </w:rPr>
              <w:fldChar w:fldCharType="end"/>
            </w:r>
          </w:hyperlink>
        </w:p>
        <w:p w14:paraId="4DF16482" w14:textId="3F15DDDD" w:rsidR="007951F5" w:rsidRDefault="007960D1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6265482" w:history="1">
            <w:r w:rsidR="007951F5" w:rsidRPr="008B5E8D">
              <w:rPr>
                <w:rStyle w:val="a6"/>
              </w:rPr>
              <w:t>Численное решение</w:t>
            </w:r>
            <w:r w:rsidR="007951F5">
              <w:rPr>
                <w:webHidden/>
              </w:rPr>
              <w:tab/>
            </w:r>
            <w:r w:rsidR="007951F5">
              <w:rPr>
                <w:webHidden/>
              </w:rPr>
              <w:fldChar w:fldCharType="begin"/>
            </w:r>
            <w:r w:rsidR="007951F5">
              <w:rPr>
                <w:webHidden/>
              </w:rPr>
              <w:instrText xml:space="preserve"> PAGEREF _Toc126265482 \h </w:instrText>
            </w:r>
            <w:r w:rsidR="007951F5">
              <w:rPr>
                <w:webHidden/>
              </w:rPr>
            </w:r>
            <w:r w:rsidR="007951F5">
              <w:rPr>
                <w:webHidden/>
              </w:rPr>
              <w:fldChar w:fldCharType="separate"/>
            </w:r>
            <w:r w:rsidR="007951F5">
              <w:rPr>
                <w:webHidden/>
              </w:rPr>
              <w:t>4</w:t>
            </w:r>
            <w:r w:rsidR="007951F5">
              <w:rPr>
                <w:webHidden/>
              </w:rPr>
              <w:fldChar w:fldCharType="end"/>
            </w:r>
          </w:hyperlink>
        </w:p>
        <w:p w14:paraId="40A9B8CD" w14:textId="4F01F41F" w:rsidR="007951F5" w:rsidRDefault="007960D1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6265483" w:history="1">
            <w:r w:rsidR="007951F5" w:rsidRPr="008B5E8D">
              <w:rPr>
                <w:rStyle w:val="a6"/>
              </w:rPr>
              <w:t>Вывод</w:t>
            </w:r>
            <w:r w:rsidR="007951F5">
              <w:rPr>
                <w:webHidden/>
              </w:rPr>
              <w:tab/>
            </w:r>
            <w:r w:rsidR="007951F5">
              <w:rPr>
                <w:webHidden/>
              </w:rPr>
              <w:fldChar w:fldCharType="begin"/>
            </w:r>
            <w:r w:rsidR="007951F5">
              <w:rPr>
                <w:webHidden/>
              </w:rPr>
              <w:instrText xml:space="preserve"> PAGEREF _Toc126265483 \h </w:instrText>
            </w:r>
            <w:r w:rsidR="007951F5">
              <w:rPr>
                <w:webHidden/>
              </w:rPr>
            </w:r>
            <w:r w:rsidR="007951F5">
              <w:rPr>
                <w:webHidden/>
              </w:rPr>
              <w:fldChar w:fldCharType="separate"/>
            </w:r>
            <w:r w:rsidR="007951F5">
              <w:rPr>
                <w:webHidden/>
              </w:rPr>
              <w:t>5</w:t>
            </w:r>
            <w:r w:rsidR="007951F5">
              <w:rPr>
                <w:webHidden/>
              </w:rPr>
              <w:fldChar w:fldCharType="end"/>
            </w:r>
          </w:hyperlink>
        </w:p>
        <w:p w14:paraId="06A177C3" w14:textId="4A2367B0" w:rsidR="006F071E" w:rsidRDefault="00386E4F" w:rsidP="006F071E">
          <w:pPr>
            <w:rPr>
              <w:b/>
              <w:bCs/>
            </w:rPr>
          </w:pPr>
          <w:r w:rsidRPr="00C3707C">
            <w:rPr>
              <w:rFonts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73E5353" w14:textId="2FB9D15C" w:rsidR="00386E4F" w:rsidRPr="006F071E" w:rsidRDefault="00386E4F" w:rsidP="006F071E">
      <w:r w:rsidRPr="00C3707C">
        <w:br w:type="page"/>
      </w:r>
    </w:p>
    <w:p w14:paraId="4FB774B1" w14:textId="66D20DC7" w:rsidR="00B34F04" w:rsidRDefault="008349E9" w:rsidP="005601A0">
      <w:pPr>
        <w:pStyle w:val="1"/>
      </w:pPr>
      <w:bookmarkStart w:id="0" w:name="_Toc126265478"/>
      <w:r w:rsidRPr="00A93987">
        <w:lastRenderedPageBreak/>
        <w:t>Определение цели</w:t>
      </w:r>
      <w:bookmarkEnd w:id="0"/>
    </w:p>
    <w:p w14:paraId="4D8BF791" w14:textId="3C882235" w:rsidR="00BE1C74" w:rsidRDefault="00BE1C74" w:rsidP="00BE1C74">
      <w:r>
        <w:t>В мире происходит множество, как кажется изначально, необъяснимых явлений. Человеческий мозг не любит хаос. Он скорее найдёт закономерность там, где её нет, чем просто смирится с хаосом. Люди придумывают, как и почему та или иная вещь работает так, как работает.</w:t>
      </w:r>
    </w:p>
    <w:p w14:paraId="4982F41B" w14:textId="0194D1C0" w:rsidR="009A1CA8" w:rsidRDefault="00903465" w:rsidP="00903465">
      <w:r>
        <w:t xml:space="preserve">Одним из таких явлений являются морские течения. Это </w:t>
      </w:r>
      <w:r w:rsidRPr="00903465">
        <w:t>постоянные или периодические потоки в толще мирового океана и морей.</w:t>
      </w:r>
      <w:r>
        <w:t xml:space="preserve"> Некоторые из них существуют тысячелетиями. Самое известное течение – Гольфстрим. Он</w:t>
      </w:r>
      <w:r w:rsidR="00B07925">
        <w:t>о</w:t>
      </w:r>
      <w:r>
        <w:t xml:space="preserve"> </w:t>
      </w:r>
      <w:r w:rsidR="009A1CA8">
        <w:t>начинает своё движение около Мексики и заканчивает в Баренцевом море – в единственном незамерзающем северном море.</w:t>
      </w:r>
    </w:p>
    <w:p w14:paraId="6FF3B649" w14:textId="1C5339C7" w:rsidR="001618CC" w:rsidRDefault="009A1CA8" w:rsidP="00903465">
      <w:r>
        <w:t xml:space="preserve">Но для удобства построения модели рассмотрим пример меньшего масштаба. </w:t>
      </w:r>
      <w:r w:rsidR="00B07925">
        <w:t>Рассмотрим небольшую акваторию, в которой присутствуют течения. А в самой воде случайным образом наход</w:t>
      </w:r>
      <w:r w:rsidR="00947276">
        <w:t>я</w:t>
      </w:r>
      <w:r w:rsidR="00B07925">
        <w:t>тся очень много примесей, которые имеют свою температуру.</w:t>
      </w:r>
    </w:p>
    <w:p w14:paraId="5D4E20B7" w14:textId="0E938A83" w:rsidR="00903465" w:rsidRDefault="00B07925" w:rsidP="007879D4">
      <w:r>
        <w:t>Необходимо смоделировать, как будет изменятся температура акватории и визуализировать результат.</w:t>
      </w:r>
    </w:p>
    <w:p w14:paraId="3FE0C534" w14:textId="2861ED9B" w:rsidR="00903465" w:rsidRPr="006F071E" w:rsidRDefault="00903465" w:rsidP="00903465">
      <w:pPr>
        <w:pStyle w:val="1"/>
        <w:rPr>
          <w:rFonts w:eastAsiaTheme="minorEastAsia" w:cs="Times New Roman"/>
          <w:szCs w:val="40"/>
        </w:rPr>
      </w:pPr>
      <w:bookmarkStart w:id="1" w:name="_Toc126265479"/>
      <w:r>
        <w:rPr>
          <w:rFonts w:eastAsiaTheme="minorEastAsia" w:cs="Times New Roman"/>
          <w:szCs w:val="40"/>
        </w:rPr>
        <w:t>Дополнительная информация к задаче</w:t>
      </w:r>
      <w:bookmarkEnd w:id="1"/>
      <w:r w:rsidR="006F148A" w:rsidRPr="006F071E">
        <w:rPr>
          <w:rFonts w:eastAsiaTheme="minorEastAsia" w:cs="Times New Roman"/>
          <w:szCs w:val="40"/>
        </w:rPr>
        <w:t xml:space="preserve"> </w:t>
      </w:r>
    </w:p>
    <w:p w14:paraId="0F5E1D51" w14:textId="0C999D86" w:rsidR="00CC16FF" w:rsidRDefault="007879D4" w:rsidP="00B34F04">
      <w:pPr>
        <w:rPr>
          <w:rFonts w:eastAsiaTheme="minorEastAsia"/>
        </w:rPr>
      </w:pPr>
      <w:r>
        <w:t xml:space="preserve">За исследуемую поверхность возьмём квадрат размером 1 на 1 метр. Каждая частица имеет свою температуру </w:t>
      </w: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в промежутке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r>
              <w:rPr>
                <w:rFonts w:ascii="Cambria Math" w:eastAsiaTheme="minorEastAsia" w:hAnsi="Cambria Math"/>
              </w:rPr>
              <m:t>; 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 w:rsidR="00CC16FF">
        <w:rPr>
          <w:rFonts w:eastAsiaTheme="minorEastAsia"/>
        </w:rPr>
        <w:t xml:space="preserve">. </w:t>
      </w:r>
    </w:p>
    <w:p w14:paraId="654960B8" w14:textId="562F2F0E" w:rsidR="00E304BD" w:rsidRDefault="00E304BD" w:rsidP="008349E9">
      <w:pPr>
        <w:pStyle w:val="1"/>
        <w:rPr>
          <w:rFonts w:eastAsiaTheme="minorEastAsia" w:cs="Times New Roman"/>
          <w:szCs w:val="40"/>
        </w:rPr>
      </w:pPr>
      <w:bookmarkStart w:id="2" w:name="_Toc126265480"/>
      <w:r w:rsidRPr="00A93987">
        <w:rPr>
          <w:rFonts w:eastAsiaTheme="minorEastAsia" w:cs="Times New Roman"/>
          <w:szCs w:val="40"/>
        </w:rPr>
        <w:t>Создание математической модели</w:t>
      </w:r>
      <w:bookmarkEnd w:id="2"/>
    </w:p>
    <w:p w14:paraId="3D3483AD" w14:textId="5C649288" w:rsidR="00D5412D" w:rsidRDefault="00EE51D6" w:rsidP="00B34F04">
      <w:pPr>
        <w:rPr>
          <w:rFonts w:eastAsiaTheme="minorEastAsia"/>
        </w:rPr>
      </w:pPr>
      <w:r>
        <w:rPr>
          <w:rFonts w:eastAsiaTheme="minorEastAsia"/>
        </w:rPr>
        <w:t xml:space="preserve">Зададим для </w:t>
      </w:r>
      <w:r w:rsidR="00AF457F">
        <w:rPr>
          <w:rFonts w:eastAsiaTheme="minorEastAsia"/>
        </w:rPr>
        <w:t>каждой</w:t>
      </w:r>
      <w:r>
        <w:rPr>
          <w:rFonts w:eastAsiaTheme="minorEastAsia"/>
        </w:rPr>
        <w:t xml:space="preserve"> точки акватории температуру в начальный момент времени</w:t>
      </w:r>
      <w:r w:rsidR="00D5412D">
        <w:rPr>
          <w:rFonts w:eastAsiaTheme="minorEastAsia"/>
        </w:rPr>
        <w:t xml:space="preserve">. </w:t>
      </w:r>
    </w:p>
    <w:p w14:paraId="1E56D1C1" w14:textId="18D03250" w:rsidR="007960D1" w:rsidRPr="007960D1" w:rsidRDefault="007960D1" w:rsidP="007960D1">
      <w:pPr>
        <w:rPr>
          <w:rFonts w:eastAsiaTheme="minorEastAsia"/>
          <w:i/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x,y,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C0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533ED9A8" w14:textId="1466E1E4" w:rsidR="002D07B5" w:rsidRDefault="009D6EBB" w:rsidP="00B34F04">
      <w:pPr>
        <w:rPr>
          <w:rFonts w:eastAsiaTheme="minorEastAsia"/>
        </w:rPr>
      </w:pPr>
      <w:r>
        <w:rPr>
          <w:rFonts w:eastAsiaTheme="minorEastAsia"/>
        </w:rPr>
        <w:t>Поле скорости зададим через функцию тока</w:t>
      </w:r>
    </w:p>
    <w:p w14:paraId="18E30F39" w14:textId="712FF94C" w:rsidR="002D07B5" w:rsidRPr="002D07B5" w:rsidRDefault="007960D1" w:rsidP="00B34F04">
      <w:pPr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ψ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π⋅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π⋅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</m:e>
              </m:func>
              <m:r>
                <w:rPr>
                  <w:rFonts w:ascii="Cambria Math" w:hAnsi="Cambria Math"/>
                  <w:lang w:val="en-US"/>
                </w:rPr>
                <m:t>.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858E19E" w14:textId="6D0CAF75" w:rsidR="00CC16FF" w:rsidRDefault="0089409E" w:rsidP="00B34F04">
      <w:pPr>
        <w:rPr>
          <w:rFonts w:eastAsiaTheme="minorEastAsia"/>
        </w:rPr>
      </w:pPr>
      <w:r>
        <w:t>Отсюда скорость течения</w:t>
      </w:r>
      <w:r w:rsidR="001C0803">
        <w:t xml:space="preserve"> по осям </w:t>
      </w:r>
      <m:oMath>
        <m:r>
          <w:rPr>
            <w:rFonts w:ascii="Cambria Math" w:hAnsi="Cambria Math"/>
          </w:rPr>
          <m:t>OX</m:t>
        </m:r>
      </m:oMath>
      <w:r w:rsidR="001C0803" w:rsidRPr="001C0803">
        <w:rPr>
          <w:rFonts w:eastAsiaTheme="minorEastAsia"/>
        </w:rPr>
        <w:t xml:space="preserve"> </w:t>
      </w:r>
      <w:r w:rsidR="001C0803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OY</m:t>
        </m:r>
      </m:oMath>
      <w:r w:rsidR="002D07B5">
        <w:rPr>
          <w:rFonts w:eastAsiaTheme="minorEastAsia"/>
        </w:rPr>
        <w:t>:</w:t>
      </w:r>
    </w:p>
    <w:p w14:paraId="216DA317" w14:textId="74354257" w:rsidR="002D07B5" w:rsidRPr="002D07B5" w:rsidRDefault="007960D1" w:rsidP="00B34F04">
      <w:pPr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x,y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∂ψ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x,y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∂ψ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.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</m:m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2605C7C" w14:textId="77958593" w:rsidR="00CC16FF" w:rsidRDefault="00EE51D6" w:rsidP="00B34F04">
      <w:r>
        <w:t>Решим задачу методом частиц. С</w:t>
      </w:r>
      <w:r w:rsidR="00BC0C27">
        <w:t>оставим систему дифференциальных уравнений</w:t>
      </w:r>
      <w:r>
        <w:t xml:space="preserve"> для каждой частицы</w:t>
      </w:r>
      <w:r w:rsidR="00BC0C27">
        <w:t>:</w:t>
      </w:r>
    </w:p>
    <w:p w14:paraId="157F917C" w14:textId="3EFE4038" w:rsidR="00BC0C27" w:rsidRPr="0089409E" w:rsidRDefault="007960D1" w:rsidP="00BC0C27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y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=v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y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.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</m:m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5C28D06" w14:textId="7766319F" w:rsidR="0089409E" w:rsidRDefault="007960D1" w:rsidP="0089409E">
      <w:pPr>
        <w:rPr>
          <w:rFonts w:eastAsiaTheme="minorEastAsia"/>
        </w:rPr>
      </w:pPr>
      <w:r>
        <w:rPr>
          <w:rFonts w:eastAsiaTheme="minorEastAsia"/>
        </w:rPr>
        <w:t xml:space="preserve">Зададим начальную температуру для каждой точки в зависимости от её изначального местоположения. </w:t>
      </w:r>
      <w:r w:rsidR="0089409E">
        <w:rPr>
          <w:rFonts w:eastAsiaTheme="minorEastAsia"/>
        </w:rPr>
        <w:t>Для более плавного перехода воспользуемся функцией арктангенса:</w:t>
      </w:r>
    </w:p>
    <w:p w14:paraId="13A8D069" w14:textId="77777777" w:rsidR="0089409E" w:rsidRPr="00D5412D" w:rsidRDefault="0089409E" w:rsidP="0089409E">
      <w:pPr>
        <w:rPr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x,y,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C0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=atan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y-0.5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4E500C95" w14:textId="77777777" w:rsidR="0089409E" w:rsidRPr="00013743" w:rsidRDefault="0089409E" w:rsidP="0089409E">
      <w:pPr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 xml:space="preserve">d </m:t>
        </m:r>
        <m:r>
          <m:rPr>
            <m:sty m:val="p"/>
          </m:rP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0.1-0.3</m:t>
        </m:r>
      </m:oMath>
      <w:r>
        <w:rPr>
          <w:rFonts w:eastAsiaTheme="minorEastAsia"/>
        </w:rPr>
        <w:t>, параметр сглаживания.</w:t>
      </w:r>
    </w:p>
    <w:p w14:paraId="04F8BCA1" w14:textId="77777777" w:rsidR="007960D1" w:rsidRPr="0089409E" w:rsidRDefault="007960D1" w:rsidP="007960D1">
      <w:r>
        <w:rPr>
          <w:rFonts w:eastAsiaTheme="minorEastAsia"/>
        </w:rPr>
        <w:lastRenderedPageBreak/>
        <w:t>Температура каждой частицы зависит лишь от её расположения в начальный момент времени, температура не меняется с течением времени, меняется лишь координата частицы.</w:t>
      </w:r>
    </w:p>
    <w:p w14:paraId="3AF28AC5" w14:textId="77777777" w:rsidR="0089409E" w:rsidRPr="007960D1" w:rsidRDefault="0089409E" w:rsidP="00BC0C27">
      <w:pPr>
        <w:rPr>
          <w:iCs/>
        </w:rPr>
      </w:pPr>
    </w:p>
    <w:p w14:paraId="5E5C7EBB" w14:textId="26A58B0D" w:rsidR="00B34F04" w:rsidRDefault="00E304BD" w:rsidP="00A93987">
      <w:pPr>
        <w:pStyle w:val="1"/>
      </w:pPr>
      <w:bookmarkStart w:id="3" w:name="_Toc126265481"/>
      <w:r w:rsidRPr="00A93987">
        <w:t>Анализ модели</w:t>
      </w:r>
      <w:bookmarkEnd w:id="3"/>
    </w:p>
    <w:p w14:paraId="665DE53E" w14:textId="77777777" w:rsidR="00344909" w:rsidRPr="00344909" w:rsidRDefault="00344909" w:rsidP="00344909">
      <w:r w:rsidRPr="00344909">
        <w:t>Построим также векторное поле данного течения:</w:t>
      </w:r>
    </w:p>
    <w:p w14:paraId="37D44B6A" w14:textId="4F772381" w:rsidR="00344909" w:rsidRPr="00344909" w:rsidRDefault="00344909" w:rsidP="00344909">
      <w:pPr>
        <w:ind w:firstLine="0"/>
        <w:jc w:val="center"/>
      </w:pPr>
      <w:r>
        <w:rPr>
          <w:noProof/>
        </w:rPr>
        <w:drawing>
          <wp:inline distT="0" distB="0" distL="0" distR="0" wp14:anchorId="49729502" wp14:editId="4BCB4086">
            <wp:extent cx="4240953" cy="4214447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30" cy="42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A6DB" w14:textId="5B531B66" w:rsidR="001B2D48" w:rsidRPr="001B2D48" w:rsidRDefault="001B2D48" w:rsidP="001B2D48">
      <w:pPr>
        <w:pStyle w:val="1"/>
      </w:pPr>
      <w:bookmarkStart w:id="4" w:name="_Toc126265482"/>
      <w:r>
        <w:t>Численное решение</w:t>
      </w:r>
      <w:bookmarkEnd w:id="4"/>
    </w:p>
    <w:p w14:paraId="76E2E275" w14:textId="6B8BCCBE" w:rsidR="00CB60DD" w:rsidRPr="00834916" w:rsidRDefault="00945D9D" w:rsidP="00CB60DD">
      <w:r w:rsidRPr="00945D9D">
        <w:t xml:space="preserve">С помощью программы компьютерной математики MathCad, смоделируем траекторию </w:t>
      </w:r>
      <w:r>
        <w:t>движения частиц</w:t>
      </w:r>
      <w:r w:rsidRPr="00945D9D">
        <w:t xml:space="preserve"> от времени, решив систему дифференциальных уравнений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4</m:t>
            </m:r>
          </m:e>
        </m:d>
      </m:oMath>
      <w:r w:rsidR="00566A77">
        <w:rPr>
          <w:rFonts w:eastAsiaTheme="minorEastAsia"/>
        </w:rPr>
        <w:t xml:space="preserve"> методом Рунге-Кутты четвёртого порядка</w:t>
      </w:r>
      <w:r w:rsidR="00CB60DD">
        <w:t>.</w:t>
      </w:r>
      <w:r w:rsidR="00834916">
        <w:t xml:space="preserve"> Для более точных измерений и более красивой картинки возьмём количество частиц </w:t>
      </w:r>
      <m:oMath>
        <m:r>
          <w:rPr>
            <w:rFonts w:ascii="Cambria Math" w:hAnsi="Cambria Math"/>
          </w:rPr>
          <m:t>n</m:t>
        </m:r>
      </m:oMath>
      <w:r w:rsidR="00834916" w:rsidRPr="00834916">
        <w:rPr>
          <w:rFonts w:eastAsiaTheme="minorEastAsia"/>
        </w:rPr>
        <w:t xml:space="preserve"> </w:t>
      </w:r>
      <w:r w:rsidR="00834916">
        <w:rPr>
          <w:rFonts w:eastAsiaTheme="minorEastAsia"/>
        </w:rPr>
        <w:t>равным 30 тысячам.</w:t>
      </w:r>
    </w:p>
    <w:p w14:paraId="04640D54" w14:textId="7CE36198" w:rsidR="00CB60DD" w:rsidRDefault="00CB60DD" w:rsidP="00CB60DD">
      <w:r>
        <w:t>После численного решения системы дифференциальных уравнений, необходимо интерполировать</w:t>
      </w:r>
      <w:r w:rsidR="00172C3A">
        <w:t xml:space="preserve"> температуру</w:t>
      </w:r>
      <w:r>
        <w:t xml:space="preserve"> все</w:t>
      </w:r>
      <w:r w:rsidR="00172C3A">
        <w:t>х</w:t>
      </w:r>
      <w:r>
        <w:t xml:space="preserve"> частиц</w:t>
      </w:r>
      <w:r w:rsidR="00172C3A">
        <w:t xml:space="preserve"> в узлы</w:t>
      </w:r>
      <w:r>
        <w:t xml:space="preserve"> регулярн</w:t>
      </w:r>
      <w:r w:rsidR="00172C3A">
        <w:t>ой</w:t>
      </w:r>
      <w:r>
        <w:t xml:space="preserve"> прямоугольн</w:t>
      </w:r>
      <w:r w:rsidR="00172C3A">
        <w:t>ой</w:t>
      </w:r>
      <w:r>
        <w:t xml:space="preserve"> сетк</w:t>
      </w:r>
      <w:r w:rsidR="00172C3A">
        <w:t>и</w:t>
      </w:r>
      <w:r>
        <w:t xml:space="preserve">. Для этого вычислим среднее значение температур всех точек поблизости каждого </w:t>
      </w:r>
      <w:r w:rsidR="00566A77">
        <w:t>узла</w:t>
      </w:r>
      <w:r>
        <w:t xml:space="preserve">. При том, чем дальше </w:t>
      </w:r>
      <w:r w:rsidR="00172C3A">
        <w:t>находится точка</w:t>
      </w:r>
      <w:r>
        <w:t>, тем меньше её вклад в итоговую температуру.</w:t>
      </w:r>
      <w:r w:rsidR="006F071E">
        <w:t xml:space="preserve"> Во</w:t>
      </w:r>
      <w:r w:rsidR="00B64970">
        <w:t>спользуемся весовой Гауссовой функцией.</w:t>
      </w:r>
    </w:p>
    <w:p w14:paraId="7EE485B4" w14:textId="4E5390C9" w:rsidR="00834916" w:rsidRDefault="00CB60DD" w:rsidP="00834916">
      <w:pPr>
        <w:rPr>
          <w:rFonts w:eastAsiaTheme="minorEastAsia"/>
        </w:rPr>
      </w:pPr>
      <w:r>
        <w:t xml:space="preserve">Теперь каждый элемент матрицы имеет своё значение в промежутке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r>
              <w:rPr>
                <w:rFonts w:ascii="Cambria Math" w:eastAsiaTheme="minorEastAsia" w:hAnsi="Cambria Math"/>
              </w:rPr>
              <m:t>; 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>
        <w:rPr>
          <w:rFonts w:eastAsiaTheme="minorEastAsia"/>
        </w:rPr>
        <w:t>. Создадим градиент цвета, относительно этих значений в разные моменты времени и проследим за изменениями температуры</w:t>
      </w:r>
      <w:r w:rsidR="00834916">
        <w:rPr>
          <w:rFonts w:eastAsiaTheme="minorEastAsia"/>
        </w:rPr>
        <w:t>:</w:t>
      </w:r>
    </w:p>
    <w:p w14:paraId="5B2C7BD3" w14:textId="00D49EF1" w:rsidR="000747B9" w:rsidRDefault="00986C79" w:rsidP="000747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E908C74" wp14:editId="281B5A07">
            <wp:extent cx="4762500" cy="4762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2CC2" w14:textId="77777777" w:rsidR="000747B9" w:rsidRDefault="000747B9" w:rsidP="000747B9">
      <w:pPr>
        <w:ind w:firstLine="0"/>
      </w:pPr>
    </w:p>
    <w:p w14:paraId="749817EB" w14:textId="34B6ED9E" w:rsidR="00E304BD" w:rsidRDefault="00E304BD" w:rsidP="00A93987">
      <w:pPr>
        <w:pStyle w:val="1"/>
      </w:pPr>
      <w:bookmarkStart w:id="5" w:name="_Toc126265483"/>
      <w:r w:rsidRPr="00A93987">
        <w:t>Вывод</w:t>
      </w:r>
      <w:bookmarkEnd w:id="5"/>
    </w:p>
    <w:p w14:paraId="33BC17BA" w14:textId="282376DD" w:rsidR="001D72E0" w:rsidRPr="00A90A12" w:rsidRDefault="001D72E0" w:rsidP="001D72E0">
      <w:r>
        <w:t xml:space="preserve">В данной работе </w:t>
      </w:r>
      <w:r w:rsidR="00330812">
        <w:t>была смоделирована модель движения примесей</w:t>
      </w:r>
      <w:r w:rsidR="00172C3A">
        <w:t>, имеющих различную</w:t>
      </w:r>
      <w:r w:rsidR="00330812">
        <w:t xml:space="preserve"> температур</w:t>
      </w:r>
      <w:r w:rsidR="00172C3A">
        <w:t>у,</w:t>
      </w:r>
      <w:r w:rsidR="00330812">
        <w:t xml:space="preserve"> в акватории с течениями.</w:t>
      </w:r>
    </w:p>
    <w:sectPr w:rsidR="001D72E0" w:rsidRPr="00A90A12" w:rsidSect="00785E58">
      <w:pgSz w:w="11906" w:h="16838"/>
      <w:pgMar w:top="709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D3857"/>
    <w:multiLevelType w:val="hybridMultilevel"/>
    <w:tmpl w:val="4DC86D9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35442AF4"/>
    <w:multiLevelType w:val="hybridMultilevel"/>
    <w:tmpl w:val="1B74B41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36CD0E91"/>
    <w:multiLevelType w:val="hybridMultilevel"/>
    <w:tmpl w:val="FFEA3AD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3FE0372B"/>
    <w:multiLevelType w:val="hybridMultilevel"/>
    <w:tmpl w:val="74D6B3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A96870"/>
    <w:multiLevelType w:val="hybridMultilevel"/>
    <w:tmpl w:val="CAB4F00C"/>
    <w:lvl w:ilvl="0" w:tplc="04190001">
      <w:start w:val="1"/>
      <w:numFmt w:val="bullet"/>
      <w:lvlText w:val=""/>
      <w:lvlJc w:val="left"/>
      <w:pPr>
        <w:ind w:left="13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5" w:hanging="360"/>
      </w:pPr>
      <w:rPr>
        <w:rFonts w:ascii="Wingdings" w:hAnsi="Wingdings" w:hint="default"/>
      </w:rPr>
    </w:lvl>
  </w:abstractNum>
  <w:abstractNum w:abstractNumId="5" w15:restartNumberingAfterBreak="0">
    <w:nsid w:val="6D38541E"/>
    <w:multiLevelType w:val="hybridMultilevel"/>
    <w:tmpl w:val="8780D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CA"/>
    <w:rsid w:val="00005170"/>
    <w:rsid w:val="00013743"/>
    <w:rsid w:val="000427C1"/>
    <w:rsid w:val="000747B9"/>
    <w:rsid w:val="00074DD2"/>
    <w:rsid w:val="00076C08"/>
    <w:rsid w:val="000777BE"/>
    <w:rsid w:val="000A25A0"/>
    <w:rsid w:val="000D3BD0"/>
    <w:rsid w:val="000F0151"/>
    <w:rsid w:val="000F2782"/>
    <w:rsid w:val="00106A81"/>
    <w:rsid w:val="001618CC"/>
    <w:rsid w:val="00172C3A"/>
    <w:rsid w:val="0017356C"/>
    <w:rsid w:val="00181C8B"/>
    <w:rsid w:val="00183F07"/>
    <w:rsid w:val="001A5A62"/>
    <w:rsid w:val="001B07C2"/>
    <w:rsid w:val="001B2837"/>
    <w:rsid w:val="001B2D48"/>
    <w:rsid w:val="001C0803"/>
    <w:rsid w:val="001C4318"/>
    <w:rsid w:val="001D72E0"/>
    <w:rsid w:val="001E7630"/>
    <w:rsid w:val="002123B4"/>
    <w:rsid w:val="00221670"/>
    <w:rsid w:val="00245220"/>
    <w:rsid w:val="002545DC"/>
    <w:rsid w:val="0026049B"/>
    <w:rsid w:val="0027169E"/>
    <w:rsid w:val="00273B21"/>
    <w:rsid w:val="0029313D"/>
    <w:rsid w:val="002A24CA"/>
    <w:rsid w:val="002B3C46"/>
    <w:rsid w:val="002C0F7B"/>
    <w:rsid w:val="002D07B5"/>
    <w:rsid w:val="002D48EC"/>
    <w:rsid w:val="00320205"/>
    <w:rsid w:val="00330812"/>
    <w:rsid w:val="0033262A"/>
    <w:rsid w:val="00340CC6"/>
    <w:rsid w:val="00340E52"/>
    <w:rsid w:val="00344909"/>
    <w:rsid w:val="0038634C"/>
    <w:rsid w:val="00386E4F"/>
    <w:rsid w:val="003B6D88"/>
    <w:rsid w:val="003F6410"/>
    <w:rsid w:val="003F7663"/>
    <w:rsid w:val="004045F6"/>
    <w:rsid w:val="004344CA"/>
    <w:rsid w:val="0046142B"/>
    <w:rsid w:val="004652DF"/>
    <w:rsid w:val="00475C37"/>
    <w:rsid w:val="00477E00"/>
    <w:rsid w:val="004933DC"/>
    <w:rsid w:val="004B6125"/>
    <w:rsid w:val="004E25BB"/>
    <w:rsid w:val="00535ABA"/>
    <w:rsid w:val="00542D4F"/>
    <w:rsid w:val="0055505E"/>
    <w:rsid w:val="005601A0"/>
    <w:rsid w:val="00566A77"/>
    <w:rsid w:val="00593AA6"/>
    <w:rsid w:val="00595CCC"/>
    <w:rsid w:val="005B0781"/>
    <w:rsid w:val="005B38C4"/>
    <w:rsid w:val="005C5C32"/>
    <w:rsid w:val="005E4472"/>
    <w:rsid w:val="005E76A1"/>
    <w:rsid w:val="005F1CA8"/>
    <w:rsid w:val="0060703E"/>
    <w:rsid w:val="00613E76"/>
    <w:rsid w:val="00632197"/>
    <w:rsid w:val="0066448B"/>
    <w:rsid w:val="00676927"/>
    <w:rsid w:val="00676FA9"/>
    <w:rsid w:val="006805C9"/>
    <w:rsid w:val="006C7641"/>
    <w:rsid w:val="006E0C46"/>
    <w:rsid w:val="006F071E"/>
    <w:rsid w:val="006F148A"/>
    <w:rsid w:val="006F38B4"/>
    <w:rsid w:val="00713667"/>
    <w:rsid w:val="007248DC"/>
    <w:rsid w:val="00743290"/>
    <w:rsid w:val="00744C18"/>
    <w:rsid w:val="007879D4"/>
    <w:rsid w:val="007947DA"/>
    <w:rsid w:val="007951F5"/>
    <w:rsid w:val="007960D1"/>
    <w:rsid w:val="007C0652"/>
    <w:rsid w:val="007F3D9A"/>
    <w:rsid w:val="0082583D"/>
    <w:rsid w:val="00827744"/>
    <w:rsid w:val="00834916"/>
    <w:rsid w:val="008349E9"/>
    <w:rsid w:val="008543DF"/>
    <w:rsid w:val="00861F19"/>
    <w:rsid w:val="0089409E"/>
    <w:rsid w:val="008D2ACF"/>
    <w:rsid w:val="008E3D1A"/>
    <w:rsid w:val="008F0A34"/>
    <w:rsid w:val="00903465"/>
    <w:rsid w:val="009048A3"/>
    <w:rsid w:val="00926735"/>
    <w:rsid w:val="009301EC"/>
    <w:rsid w:val="00933F1E"/>
    <w:rsid w:val="00944A19"/>
    <w:rsid w:val="00945D9D"/>
    <w:rsid w:val="00947276"/>
    <w:rsid w:val="009673F5"/>
    <w:rsid w:val="009738FC"/>
    <w:rsid w:val="00981023"/>
    <w:rsid w:val="00986C79"/>
    <w:rsid w:val="00993084"/>
    <w:rsid w:val="009A1CA8"/>
    <w:rsid w:val="009A2E06"/>
    <w:rsid w:val="009C5D66"/>
    <w:rsid w:val="009D6EBB"/>
    <w:rsid w:val="00A023AA"/>
    <w:rsid w:val="00A03D34"/>
    <w:rsid w:val="00A06FFD"/>
    <w:rsid w:val="00A54A96"/>
    <w:rsid w:val="00A631D8"/>
    <w:rsid w:val="00A65895"/>
    <w:rsid w:val="00A669DF"/>
    <w:rsid w:val="00A90A12"/>
    <w:rsid w:val="00A93987"/>
    <w:rsid w:val="00A95C57"/>
    <w:rsid w:val="00AA56A3"/>
    <w:rsid w:val="00AC271F"/>
    <w:rsid w:val="00AD0D5F"/>
    <w:rsid w:val="00AD2F26"/>
    <w:rsid w:val="00AD427A"/>
    <w:rsid w:val="00AF457F"/>
    <w:rsid w:val="00B07925"/>
    <w:rsid w:val="00B119C2"/>
    <w:rsid w:val="00B2469F"/>
    <w:rsid w:val="00B34F04"/>
    <w:rsid w:val="00B407D1"/>
    <w:rsid w:val="00B64970"/>
    <w:rsid w:val="00B65DE7"/>
    <w:rsid w:val="00B73EC6"/>
    <w:rsid w:val="00B8093D"/>
    <w:rsid w:val="00B838CA"/>
    <w:rsid w:val="00BC0C27"/>
    <w:rsid w:val="00BD04D2"/>
    <w:rsid w:val="00BD0BD7"/>
    <w:rsid w:val="00BE1C74"/>
    <w:rsid w:val="00C26618"/>
    <w:rsid w:val="00C3707C"/>
    <w:rsid w:val="00C4110D"/>
    <w:rsid w:val="00C411DE"/>
    <w:rsid w:val="00C43B70"/>
    <w:rsid w:val="00C80BCA"/>
    <w:rsid w:val="00CB60DD"/>
    <w:rsid w:val="00CC16FF"/>
    <w:rsid w:val="00CC64AC"/>
    <w:rsid w:val="00CD2465"/>
    <w:rsid w:val="00CD6C6B"/>
    <w:rsid w:val="00CE4183"/>
    <w:rsid w:val="00CF05C8"/>
    <w:rsid w:val="00CF16C6"/>
    <w:rsid w:val="00D20CDF"/>
    <w:rsid w:val="00D47C40"/>
    <w:rsid w:val="00D5412D"/>
    <w:rsid w:val="00D65D86"/>
    <w:rsid w:val="00DD459C"/>
    <w:rsid w:val="00DE481B"/>
    <w:rsid w:val="00DF5937"/>
    <w:rsid w:val="00E304BD"/>
    <w:rsid w:val="00E37F5E"/>
    <w:rsid w:val="00E7617B"/>
    <w:rsid w:val="00EA59EB"/>
    <w:rsid w:val="00EE51D6"/>
    <w:rsid w:val="00EF293A"/>
    <w:rsid w:val="00F06DBB"/>
    <w:rsid w:val="00F34D45"/>
    <w:rsid w:val="00FA19A8"/>
    <w:rsid w:val="00FA65D1"/>
    <w:rsid w:val="00FA7C24"/>
    <w:rsid w:val="00FD5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13CCF3"/>
  <w15:chartTrackingRefBased/>
  <w15:docId w15:val="{0D8E3831-C0E2-4F11-A745-24BCC5784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3987"/>
    <w:pPr>
      <w:ind w:firstLine="284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861F19"/>
    <w:pPr>
      <w:keepNext/>
      <w:keepLines/>
      <w:spacing w:before="360" w:after="0"/>
      <w:ind w:firstLine="0"/>
      <w:outlineLvl w:val="0"/>
    </w:pPr>
    <w:rPr>
      <w:rFonts w:eastAsiaTheme="majorEastAsia" w:cstheme="majorBidi"/>
      <w:color w:val="000000" w:themeColor="text1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61F19"/>
    <w:pPr>
      <w:keepNext/>
      <w:keepLines/>
      <w:spacing w:before="240" w:after="0"/>
      <w:ind w:firstLine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407D1"/>
    <w:pPr>
      <w:keepNext/>
      <w:keepLines/>
      <w:spacing w:before="40" w:after="0"/>
      <w:ind w:firstLine="0"/>
      <w:outlineLvl w:val="2"/>
    </w:pPr>
    <w:rPr>
      <w:rFonts w:eastAsiaTheme="majorEastAsia" w:cstheme="majorBidi"/>
      <w:color w:val="000000" w:themeColor="text1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61F19"/>
    <w:rPr>
      <w:rFonts w:ascii="Times New Roman" w:eastAsiaTheme="majorEastAsia" w:hAnsi="Times New Roman" w:cstheme="majorBidi"/>
      <w:color w:val="000000" w:themeColor="text1"/>
      <w:sz w:val="40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86E4F"/>
    <w:pPr>
      <w:outlineLvl w:val="9"/>
    </w:pPr>
    <w:rPr>
      <w:lang w:eastAsia="ru-RU"/>
    </w:rPr>
  </w:style>
  <w:style w:type="paragraph" w:styleId="a4">
    <w:name w:val="Title"/>
    <w:basedOn w:val="a"/>
    <w:next w:val="a"/>
    <w:link w:val="a5"/>
    <w:uiPriority w:val="10"/>
    <w:qFormat/>
    <w:rsid w:val="00386E4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386E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C3707C"/>
    <w:pPr>
      <w:tabs>
        <w:tab w:val="right" w:leader="dot" w:pos="9345"/>
      </w:tabs>
      <w:spacing w:after="100"/>
    </w:pPr>
    <w:rPr>
      <w:rFonts w:cs="Times New Roman"/>
      <w:noProof/>
      <w:sz w:val="32"/>
      <w:szCs w:val="32"/>
    </w:rPr>
  </w:style>
  <w:style w:type="character" w:styleId="a6">
    <w:name w:val="Hyperlink"/>
    <w:basedOn w:val="a0"/>
    <w:uiPriority w:val="99"/>
    <w:unhideWhenUsed/>
    <w:rsid w:val="00386E4F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61F19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386E4F"/>
    <w:pPr>
      <w:spacing w:after="100"/>
      <w:ind w:left="220"/>
    </w:pPr>
  </w:style>
  <w:style w:type="character" w:styleId="a7">
    <w:name w:val="Placeholder Text"/>
    <w:basedOn w:val="a0"/>
    <w:uiPriority w:val="99"/>
    <w:semiHidden/>
    <w:rsid w:val="00386E4F"/>
    <w:rPr>
      <w:color w:val="808080"/>
    </w:rPr>
  </w:style>
  <w:style w:type="paragraph" w:styleId="a8">
    <w:name w:val="List Paragraph"/>
    <w:basedOn w:val="a"/>
    <w:uiPriority w:val="34"/>
    <w:qFormat/>
    <w:rsid w:val="00C80BCA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407D1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A03D34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5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31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5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5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2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2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5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2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8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9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9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7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2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8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0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2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0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2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9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4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3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35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0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8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sv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D020BC-C40A-4CBC-83E4-3283048C0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5</Pages>
  <Words>683</Words>
  <Characters>3898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Филина Наталия Евгеньевна</dc:creator>
  <cp:keywords/>
  <dc:description/>
  <cp:lastModifiedBy>Крюков Никита Владимирович</cp:lastModifiedBy>
  <cp:revision>11</cp:revision>
  <cp:lastPrinted>2022-11-24T15:21:00Z</cp:lastPrinted>
  <dcterms:created xsi:type="dcterms:W3CDTF">2023-02-02T05:32:00Z</dcterms:created>
  <dcterms:modified xsi:type="dcterms:W3CDTF">2023-02-02T12:14:00Z</dcterms:modified>
</cp:coreProperties>
</file>